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861FC" w14:textId="77777777" w:rsidR="00DE671A" w:rsidRDefault="00590BF5" w:rsidP="00590BF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64369121"/>
      <w:bookmarkEnd w:id="0"/>
      <w:r w:rsidRPr="00590BF5">
        <w:rPr>
          <w:rFonts w:ascii="Arial" w:hAnsi="Arial" w:cs="Arial"/>
          <w:b/>
          <w:sz w:val="28"/>
          <w:szCs w:val="28"/>
        </w:rPr>
        <w:t>Formulário para requisição de compras e contratação</w:t>
      </w:r>
    </w:p>
    <w:p w14:paraId="01D3A3D8" w14:textId="77777777" w:rsidR="00590BF5" w:rsidRDefault="00590BF5" w:rsidP="00850B2A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F4137CA" w14:textId="77777777" w:rsidR="00590BF5" w:rsidRPr="000D1F91" w:rsidRDefault="00590BF5" w:rsidP="00850B2A">
      <w:pPr>
        <w:pStyle w:val="notatecnica-iten"/>
        <w:tabs>
          <w:tab w:val="clear" w:pos="360"/>
        </w:tabs>
        <w:spacing w:before="120" w:after="120" w:line="240" w:lineRule="auto"/>
        <w:ind w:left="426" w:hanging="426"/>
        <w:rPr>
          <w:sz w:val="24"/>
          <w:szCs w:val="24"/>
        </w:rPr>
      </w:pPr>
      <w:r w:rsidRPr="0073070E">
        <w:rPr>
          <w:sz w:val="24"/>
          <w:szCs w:val="24"/>
        </w:rPr>
        <w:t>Objeto da compra o</w:t>
      </w:r>
      <w:r>
        <w:rPr>
          <w:sz w:val="24"/>
          <w:szCs w:val="24"/>
        </w:rPr>
        <w:t>u contratação (bens e serviços)</w:t>
      </w:r>
    </w:p>
    <w:p w14:paraId="7405FB33" w14:textId="77777777" w:rsidR="00590BF5" w:rsidRPr="00EF194A" w:rsidRDefault="00590BF5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2482DAED" w14:textId="77777777" w:rsidR="00EF194A" w:rsidRPr="000D1F91" w:rsidRDefault="00EF194A" w:rsidP="00850B2A">
      <w:pPr>
        <w:pStyle w:val="notatecnica-iten"/>
        <w:numPr>
          <w:ilvl w:val="0"/>
          <w:numId w:val="2"/>
        </w:num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Unidade Solicitante</w:t>
      </w:r>
    </w:p>
    <w:p w14:paraId="4B157244" w14:textId="77777777" w:rsidR="00EF194A" w:rsidRDefault="00EF194A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XXXXX / XXXXX.</w:t>
      </w:r>
    </w:p>
    <w:p w14:paraId="10CD6F13" w14:textId="77777777" w:rsidR="00EF194A" w:rsidRPr="000D1F91" w:rsidRDefault="00EF194A" w:rsidP="00850B2A">
      <w:pPr>
        <w:pStyle w:val="notatecnica-iten"/>
        <w:numPr>
          <w:ilvl w:val="0"/>
          <w:numId w:val="2"/>
        </w:num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Orçamento</w:t>
      </w:r>
    </w:p>
    <w:p w14:paraId="342AF39C" w14:textId="77777777" w:rsidR="00EF194A" w:rsidRDefault="00EF194A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Despesas Administrativas: </w:t>
      </w:r>
    </w:p>
    <w:tbl>
      <w:tblPr>
        <w:tblpPr w:leftFromText="141" w:rightFromText="141" w:vertAnchor="text" w:horzAnchor="margin" w:tblpY="57"/>
        <w:tblW w:w="90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1163"/>
        <w:gridCol w:w="1115"/>
        <w:gridCol w:w="1134"/>
        <w:gridCol w:w="992"/>
        <w:gridCol w:w="1153"/>
        <w:gridCol w:w="1417"/>
      </w:tblGrid>
      <w:tr w:rsidR="00EF194A" w:rsidRPr="00A358B5" w14:paraId="2F9C3A30" w14:textId="77777777" w:rsidTr="006A784A">
        <w:trPr>
          <w:cantSplit/>
          <w:trHeight w:val="969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ED07AFD" w14:textId="77777777" w:rsidR="00EF194A" w:rsidRPr="00B82804" w:rsidRDefault="00EF194A" w:rsidP="006A784A">
            <w:pPr>
              <w:spacing w:before="120" w:after="120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2804">
              <w:rPr>
                <w:rFonts w:ascii="Arial" w:hAnsi="Arial" w:cs="Arial"/>
                <w:sz w:val="18"/>
                <w:szCs w:val="18"/>
              </w:rPr>
              <w:t>UNIDADE/VERBA ORÇAMENTÁRIA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F0B3B83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(A)</w:t>
            </w:r>
          </w:p>
          <w:p w14:paraId="7CF6F750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ORÇADO</w:t>
            </w:r>
          </w:p>
          <w:p w14:paraId="297AB964" w14:textId="77777777" w:rsidR="00EF194A" w:rsidRPr="00A358B5" w:rsidRDefault="00EF194A" w:rsidP="00EF19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201</w:t>
            </w:r>
            <w:r w:rsidR="00F87CA5">
              <w:rPr>
                <w:rFonts w:ascii="Arial" w:hAnsi="Arial" w:cs="Arial"/>
                <w:sz w:val="16"/>
                <w:szCs w:val="18"/>
              </w:rPr>
              <w:t>x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426F895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(B)</w:t>
            </w:r>
          </w:p>
          <w:p w14:paraId="461B625E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REALIZADO</w:t>
            </w:r>
          </w:p>
          <w:p w14:paraId="23997BC1" w14:textId="77777777" w:rsidR="00EF194A" w:rsidRPr="00A358B5" w:rsidRDefault="00EF194A" w:rsidP="00F87CA5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 xml:space="preserve">Até </w:t>
            </w:r>
            <w:r w:rsidR="00F87CA5">
              <w:rPr>
                <w:rFonts w:ascii="Arial" w:hAnsi="Arial" w:cs="Arial"/>
                <w:sz w:val="16"/>
                <w:szCs w:val="18"/>
              </w:rPr>
              <w:t>mês</w:t>
            </w:r>
            <w:r w:rsidRPr="00A358B5">
              <w:rPr>
                <w:rFonts w:ascii="Arial" w:hAnsi="Arial" w:cs="Arial"/>
                <w:sz w:val="16"/>
                <w:szCs w:val="18"/>
              </w:rPr>
              <w:t>/201</w:t>
            </w:r>
            <w:r w:rsidR="00F87CA5">
              <w:rPr>
                <w:rFonts w:ascii="Arial" w:hAnsi="Arial" w:cs="Arial"/>
                <w:sz w:val="16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22D5927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(C)</w:t>
            </w:r>
          </w:p>
          <w:p w14:paraId="30C2164B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EMPENHADO</w:t>
            </w:r>
          </w:p>
          <w:p w14:paraId="20DE0F05" w14:textId="77777777" w:rsidR="00EF194A" w:rsidRPr="00A358B5" w:rsidRDefault="00EF194A" w:rsidP="00F87CA5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 xml:space="preserve">Até </w:t>
            </w:r>
            <w:r w:rsidR="00F87CA5">
              <w:rPr>
                <w:rFonts w:ascii="Arial" w:hAnsi="Arial" w:cs="Arial"/>
                <w:sz w:val="16"/>
                <w:szCs w:val="18"/>
              </w:rPr>
              <w:t>mês</w:t>
            </w:r>
            <w:r w:rsidRPr="00A358B5">
              <w:rPr>
                <w:rFonts w:ascii="Arial" w:hAnsi="Arial" w:cs="Arial"/>
                <w:sz w:val="16"/>
                <w:szCs w:val="18"/>
              </w:rPr>
              <w:t>/201</w:t>
            </w:r>
            <w:r w:rsidR="00F87CA5">
              <w:rPr>
                <w:rFonts w:ascii="Arial" w:hAnsi="Arial" w:cs="Arial"/>
                <w:sz w:val="16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1F2E925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D=(A-B-C)</w:t>
            </w:r>
          </w:p>
          <w:p w14:paraId="5EE6D801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MARGEM</w:t>
            </w:r>
          </w:p>
          <w:p w14:paraId="58F9749B" w14:textId="77777777" w:rsidR="00EF194A" w:rsidRPr="00A358B5" w:rsidRDefault="00EF194A" w:rsidP="00F87CA5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201</w:t>
            </w:r>
            <w:r w:rsidR="00F87CA5">
              <w:rPr>
                <w:rFonts w:ascii="Arial" w:hAnsi="Arial" w:cs="Arial"/>
                <w:sz w:val="16"/>
                <w:szCs w:val="18"/>
              </w:rPr>
              <w:t>x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B51C5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(E)</w:t>
            </w:r>
          </w:p>
          <w:p w14:paraId="687CEF3F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IMPACTO DA NOTA</w:t>
            </w:r>
          </w:p>
          <w:p w14:paraId="1BF32752" w14:textId="77777777" w:rsidR="00EF194A" w:rsidRPr="00A358B5" w:rsidRDefault="00EF194A" w:rsidP="00F87CA5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201</w:t>
            </w:r>
            <w:r w:rsidR="00F87CA5">
              <w:rPr>
                <w:rFonts w:ascii="Arial" w:hAnsi="Arial" w:cs="Arial"/>
                <w:sz w:val="16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829B0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F=(D-E)</w:t>
            </w:r>
          </w:p>
          <w:p w14:paraId="37A427EB" w14:textId="77777777" w:rsidR="00EF194A" w:rsidRPr="00A358B5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358B5">
              <w:rPr>
                <w:rFonts w:ascii="Arial" w:hAnsi="Arial" w:cs="Arial"/>
                <w:sz w:val="16"/>
                <w:szCs w:val="18"/>
              </w:rPr>
              <w:t>IMPACTO A ABSORVER / SUPLEMENTAR</w:t>
            </w:r>
          </w:p>
        </w:tc>
      </w:tr>
      <w:tr w:rsidR="00EF194A" w:rsidRPr="00A358B5" w14:paraId="68D08639" w14:textId="77777777" w:rsidTr="006A784A">
        <w:trPr>
          <w:trHeight w:val="285"/>
        </w:trPr>
        <w:tc>
          <w:tcPr>
            <w:tcW w:w="9077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118C9" w14:textId="77777777" w:rsidR="00EF194A" w:rsidRPr="00B82804" w:rsidRDefault="00F87CA5" w:rsidP="00F87CA5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Gerência</w:t>
            </w:r>
            <w:r w:rsidR="00EF194A" w:rsidRPr="00B82804">
              <w:rPr>
                <w:rFonts w:ascii="Arial" w:hAnsi="Arial" w:cs="Arial"/>
                <w:b/>
                <w:sz w:val="18"/>
                <w:szCs w:val="20"/>
              </w:rPr>
              <w:t xml:space="preserve"> / </w:t>
            </w:r>
            <w:r>
              <w:rPr>
                <w:rFonts w:ascii="Arial" w:hAnsi="Arial" w:cs="Arial"/>
                <w:b/>
                <w:sz w:val="18"/>
                <w:szCs w:val="20"/>
              </w:rPr>
              <w:t>Divisão</w:t>
            </w:r>
          </w:p>
        </w:tc>
      </w:tr>
      <w:tr w:rsidR="00EF194A" w:rsidRPr="00A358B5" w14:paraId="6884DBD1" w14:textId="77777777" w:rsidTr="006A784A">
        <w:trPr>
          <w:trHeight w:val="549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BA232F" w14:textId="77777777" w:rsidR="00EF194A" w:rsidRPr="004A1D97" w:rsidRDefault="00F87CA5" w:rsidP="00EF194A">
            <w:pPr>
              <w:spacing w:before="120" w:after="120"/>
              <w:ind w:left="142"/>
              <w:rPr>
                <w:rFonts w:ascii="Arial" w:hAnsi="Arial" w:cs="Arial"/>
                <w:b/>
                <w:sz w:val="18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Indicar a verba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E479D2" w14:textId="77777777" w:rsidR="00EF194A" w:rsidRPr="006A27E7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224C86" w14:textId="77777777" w:rsidR="00EF194A" w:rsidRPr="006A27E7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DE855A" w14:textId="77777777" w:rsidR="00EF194A" w:rsidRPr="006A27E7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AE8AE9" w14:textId="77777777" w:rsidR="00EF194A" w:rsidRPr="006A27E7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F5D9" w14:textId="77777777" w:rsidR="00EF194A" w:rsidRPr="006A27E7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B3A35" w14:textId="77777777" w:rsidR="00EF194A" w:rsidRPr="006A27E7" w:rsidRDefault="00EF194A" w:rsidP="006A784A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4BF1D597" w14:textId="77777777" w:rsidR="00EF194A" w:rsidRPr="00A358B5" w:rsidRDefault="00EF194A" w:rsidP="00EF194A">
      <w:pPr>
        <w:spacing w:after="0"/>
        <w:rPr>
          <w:rFonts w:ascii="Calibri" w:hAnsi="Calibri" w:cs="Calibri"/>
          <w:sz w:val="18"/>
          <w:szCs w:val="18"/>
        </w:rPr>
      </w:pPr>
      <w:r w:rsidRPr="00A358B5">
        <w:rPr>
          <w:rFonts w:ascii="Calibri" w:hAnsi="Calibri" w:cs="Calibri"/>
          <w:sz w:val="18"/>
          <w:szCs w:val="18"/>
        </w:rPr>
        <w:t>REALIZADO: Valor da despesa já realizada até o último mês com o balancete fechado.</w:t>
      </w:r>
    </w:p>
    <w:p w14:paraId="179BD494" w14:textId="77777777" w:rsidR="00EF194A" w:rsidRPr="00A358B5" w:rsidRDefault="00EF194A" w:rsidP="00EF194A">
      <w:pPr>
        <w:spacing w:after="0"/>
        <w:rPr>
          <w:rFonts w:ascii="Calibri" w:hAnsi="Calibri" w:cs="Calibri"/>
          <w:sz w:val="18"/>
          <w:szCs w:val="18"/>
        </w:rPr>
      </w:pPr>
      <w:r w:rsidRPr="00A358B5">
        <w:rPr>
          <w:rFonts w:ascii="Calibri" w:hAnsi="Calibri" w:cs="Calibri"/>
          <w:sz w:val="18"/>
          <w:szCs w:val="18"/>
        </w:rPr>
        <w:t>EMPENHADO: Valor já contratado cuja despesa ainda será realizada no atual período orçamentário.</w:t>
      </w:r>
    </w:p>
    <w:p w14:paraId="5036F99F" w14:textId="77777777" w:rsidR="00EF194A" w:rsidRPr="00A358B5" w:rsidRDefault="00EF194A" w:rsidP="00EF194A">
      <w:pPr>
        <w:spacing w:after="0"/>
        <w:rPr>
          <w:rFonts w:ascii="Calibri" w:hAnsi="Calibri" w:cs="Calibri"/>
          <w:sz w:val="18"/>
          <w:szCs w:val="18"/>
        </w:rPr>
      </w:pPr>
      <w:r w:rsidRPr="00A358B5">
        <w:rPr>
          <w:rFonts w:ascii="Calibri" w:hAnsi="Calibri" w:cs="Calibri"/>
          <w:sz w:val="18"/>
          <w:szCs w:val="18"/>
        </w:rPr>
        <w:t>MARGEM: Disponibilidade de recursos existentes prevista no ano.</w:t>
      </w:r>
    </w:p>
    <w:p w14:paraId="68132A04" w14:textId="77777777" w:rsidR="00EF194A" w:rsidRPr="00A358B5" w:rsidRDefault="00EF194A" w:rsidP="00EF194A">
      <w:pPr>
        <w:spacing w:after="0"/>
        <w:rPr>
          <w:rFonts w:ascii="Calibri" w:hAnsi="Calibri" w:cs="Calibri"/>
          <w:sz w:val="18"/>
          <w:szCs w:val="18"/>
        </w:rPr>
      </w:pPr>
      <w:r w:rsidRPr="00A358B5">
        <w:rPr>
          <w:rFonts w:ascii="Calibri" w:hAnsi="Calibri" w:cs="Calibri"/>
          <w:sz w:val="18"/>
          <w:szCs w:val="18"/>
        </w:rPr>
        <w:t>IMPACTO DA NOTA: Valor a ser gasto a partir da aprovação desta nota.</w:t>
      </w:r>
    </w:p>
    <w:p w14:paraId="423FD2D0" w14:textId="77777777" w:rsidR="00EF194A" w:rsidRDefault="00EF194A" w:rsidP="00EF194A">
      <w:pPr>
        <w:spacing w:after="0"/>
        <w:rPr>
          <w:rFonts w:ascii="Arial" w:hAnsi="Arial" w:cs="Arial"/>
          <w:sz w:val="24"/>
          <w:szCs w:val="24"/>
        </w:rPr>
      </w:pPr>
      <w:r w:rsidRPr="00A358B5">
        <w:rPr>
          <w:rFonts w:ascii="Calibri" w:hAnsi="Calibri" w:cs="Calibri"/>
          <w:sz w:val="18"/>
          <w:szCs w:val="18"/>
        </w:rPr>
        <w:t>IMPACTO A ABSORVER / SUPLEMENTAR: Valor a ser gasto no período orçamentário que não está coberto pela margem e deve ser objeto de absorção ou suplementação orçamentária.</w:t>
      </w:r>
    </w:p>
    <w:p w14:paraId="25875CF7" w14:textId="77777777" w:rsidR="00EF194A" w:rsidRPr="000D1F91" w:rsidRDefault="00EF194A" w:rsidP="00850B2A">
      <w:pPr>
        <w:pStyle w:val="notatecnica-iten"/>
        <w:numPr>
          <w:ilvl w:val="0"/>
          <w:numId w:val="2"/>
        </w:num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Informações</w:t>
      </w:r>
    </w:p>
    <w:p w14:paraId="55063CAE" w14:textId="77777777" w:rsidR="00EF194A" w:rsidRPr="00A72F3F" w:rsidRDefault="00EF194A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6B52CDF4" w14:textId="77777777" w:rsidR="00A72F3F" w:rsidRPr="00A72F3F" w:rsidRDefault="00A72F3F" w:rsidP="00436994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</w:p>
    <w:p w14:paraId="62B3F550" w14:textId="77777777" w:rsidR="00A72F3F" w:rsidRPr="00A72F3F" w:rsidRDefault="00A72F3F" w:rsidP="00850B2A">
      <w:pPr>
        <w:pStyle w:val="notatecnica-iten"/>
        <w:numPr>
          <w:ilvl w:val="0"/>
          <w:numId w:val="2"/>
        </w:num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Análise</w:t>
      </w:r>
    </w:p>
    <w:p w14:paraId="2CD6D8A7" w14:textId="77777777" w:rsidR="00696307" w:rsidRPr="00A72F3F" w:rsidRDefault="00696307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942494C" w14:textId="77777777" w:rsidR="00696307" w:rsidRPr="00A72F3F" w:rsidRDefault="00696307" w:rsidP="00850B2A">
      <w:pPr>
        <w:pStyle w:val="notatecnica-iten"/>
        <w:numPr>
          <w:ilvl w:val="0"/>
          <w:numId w:val="2"/>
        </w:num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Pré-Requisitos (se for o caso)</w:t>
      </w:r>
    </w:p>
    <w:p w14:paraId="0F02BF28" w14:textId="77777777" w:rsidR="00696307" w:rsidRPr="00A72F3F" w:rsidRDefault="00696307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776C0D23" w14:textId="77777777" w:rsidR="00696307" w:rsidRPr="00A72F3F" w:rsidRDefault="00696307" w:rsidP="00850B2A">
      <w:pPr>
        <w:pStyle w:val="notatecnica-iten"/>
        <w:numPr>
          <w:ilvl w:val="0"/>
          <w:numId w:val="2"/>
        </w:num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Indicação de Empresas (se for o caso)</w:t>
      </w:r>
    </w:p>
    <w:p w14:paraId="0740ECFB" w14:textId="77777777" w:rsidR="00EF194A" w:rsidRDefault="00696307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da empresa:</w:t>
      </w:r>
    </w:p>
    <w:p w14:paraId="60D016FF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de contato:</w:t>
      </w:r>
    </w:p>
    <w:p w14:paraId="2A0F2F39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</w:t>
      </w:r>
    </w:p>
    <w:p w14:paraId="2393577B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</w:t>
      </w:r>
    </w:p>
    <w:p w14:paraId="668FBEE1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</w:t>
      </w:r>
      <w:r w:rsidR="00EC13D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:</w:t>
      </w:r>
    </w:p>
    <w:p w14:paraId="339ABC98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</w:p>
    <w:p w14:paraId="5241DA8D" w14:textId="77777777" w:rsidR="00696307" w:rsidRDefault="00696307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Nome da empresa:</w:t>
      </w:r>
    </w:p>
    <w:p w14:paraId="436A2A11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de contato:</w:t>
      </w:r>
    </w:p>
    <w:p w14:paraId="5ADC95A8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</w:t>
      </w:r>
    </w:p>
    <w:p w14:paraId="5B6632CF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</w:t>
      </w:r>
    </w:p>
    <w:p w14:paraId="7AB814CC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</w:t>
      </w:r>
      <w:r w:rsidR="00EC13D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:</w:t>
      </w:r>
    </w:p>
    <w:p w14:paraId="0302E201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</w:p>
    <w:p w14:paraId="20A4F8A3" w14:textId="77777777" w:rsidR="00696307" w:rsidRDefault="00696307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da empresa:</w:t>
      </w:r>
    </w:p>
    <w:p w14:paraId="73E34880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de contato:</w:t>
      </w:r>
    </w:p>
    <w:p w14:paraId="71614BAF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</w:t>
      </w:r>
    </w:p>
    <w:p w14:paraId="3CA17C13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</w:t>
      </w:r>
    </w:p>
    <w:p w14:paraId="1A21B65A" w14:textId="77777777" w:rsidR="00696307" w:rsidRDefault="00696307" w:rsidP="00850B2A">
      <w:pPr>
        <w:pStyle w:val="PargrafodaLista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</w:t>
      </w:r>
      <w:r w:rsidR="00EC13D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:</w:t>
      </w:r>
    </w:p>
    <w:p w14:paraId="1A5D5F2F" w14:textId="77777777" w:rsidR="00696307" w:rsidRPr="00A72F3F" w:rsidRDefault="00696307" w:rsidP="00850B2A">
      <w:pPr>
        <w:pStyle w:val="notatecnica-iten"/>
        <w:numPr>
          <w:ilvl w:val="0"/>
          <w:numId w:val="2"/>
        </w:num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Contratação Urgente</w:t>
      </w:r>
    </w:p>
    <w:p w14:paraId="0B19424E" w14:textId="77777777" w:rsidR="00696307" w:rsidRDefault="00696307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Sim </w:t>
      </w:r>
      <w:sdt>
        <w:sdtPr>
          <w:rPr>
            <w:rFonts w:ascii="Arial" w:hAnsi="Arial" w:cs="Arial"/>
            <w:sz w:val="24"/>
            <w:szCs w:val="24"/>
          </w:rPr>
          <w:id w:val="313152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CA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    Não </w:t>
      </w:r>
      <w:sdt>
        <w:sdtPr>
          <w:rPr>
            <w:rFonts w:ascii="Arial" w:hAnsi="Arial" w:cs="Arial"/>
            <w:sz w:val="24"/>
            <w:szCs w:val="24"/>
          </w:rPr>
          <w:id w:val="-93404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3114E99" w14:textId="77777777" w:rsidR="00696307" w:rsidRPr="00696307" w:rsidRDefault="00696307" w:rsidP="00850B2A">
      <w:pPr>
        <w:pStyle w:val="PargrafodaLista"/>
        <w:numPr>
          <w:ilvl w:val="1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Justificativa/Riscos (caso o “sim” seja assinalado):</w:t>
      </w:r>
    </w:p>
    <w:p w14:paraId="2A01407D" w14:textId="20F506B5" w:rsidR="00696307" w:rsidRPr="00696307" w:rsidRDefault="00696307" w:rsidP="00850B2A">
      <w:pPr>
        <w:pStyle w:val="notatecnica-iten"/>
        <w:numPr>
          <w:ilvl w:val="0"/>
          <w:numId w:val="2"/>
        </w:numPr>
        <w:spacing w:before="120" w:after="120" w:line="240" w:lineRule="auto"/>
        <w:rPr>
          <w:sz w:val="24"/>
          <w:szCs w:val="24"/>
        </w:rPr>
      </w:pPr>
      <w:r w:rsidRPr="00696307">
        <w:rPr>
          <w:sz w:val="24"/>
          <w:szCs w:val="24"/>
        </w:rPr>
        <w:t>Aprovação da Requisição</w:t>
      </w:r>
    </w:p>
    <w:p w14:paraId="0D13CD63" w14:textId="40F13D81" w:rsidR="00696307" w:rsidRDefault="00CC64BD" w:rsidP="00850B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aprovação dest</w:t>
      </w:r>
      <w:r w:rsidR="00AA29E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formulário e envio da demanda à Dicoc, a</w:t>
      </w:r>
      <w:r w:rsidR="002A075D">
        <w:rPr>
          <w:rFonts w:ascii="Arial" w:hAnsi="Arial" w:cs="Arial"/>
          <w:sz w:val="24"/>
          <w:szCs w:val="24"/>
        </w:rPr>
        <w:t>s assinaturas eletrônicas devem ser coletadas de acordo com as faixas</w:t>
      </w:r>
      <w:r w:rsidR="00DA79FF">
        <w:rPr>
          <w:rFonts w:ascii="Arial" w:hAnsi="Arial" w:cs="Arial"/>
          <w:sz w:val="24"/>
          <w:szCs w:val="24"/>
        </w:rPr>
        <w:t xml:space="preserve"> de valores</w:t>
      </w:r>
      <w:r w:rsidR="002A07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referentes ao</w:t>
      </w:r>
      <w:r w:rsidR="002A075D">
        <w:rPr>
          <w:rFonts w:ascii="Arial" w:hAnsi="Arial" w:cs="Arial"/>
          <w:sz w:val="24"/>
          <w:szCs w:val="24"/>
        </w:rPr>
        <w:t>s autorizadores,</w:t>
      </w:r>
      <w:r>
        <w:rPr>
          <w:rFonts w:ascii="Arial" w:hAnsi="Arial" w:cs="Arial"/>
          <w:sz w:val="24"/>
          <w:szCs w:val="24"/>
        </w:rPr>
        <w:t xml:space="preserve"> </w:t>
      </w:r>
      <w:r w:rsidR="002A075D">
        <w:rPr>
          <w:rFonts w:ascii="Arial" w:hAnsi="Arial" w:cs="Arial"/>
          <w:sz w:val="24"/>
          <w:szCs w:val="24"/>
        </w:rPr>
        <w:t>conforme abaixo:</w:t>
      </w:r>
      <w:r w:rsidR="00EB49DD" w:rsidRPr="00EB49DD">
        <w:rPr>
          <w:rFonts w:ascii="Arial" w:hAnsi="Arial" w:cs="Arial"/>
          <w:noProof/>
          <w:sz w:val="24"/>
          <w:szCs w:val="24"/>
        </w:rPr>
        <w:t xml:space="preserve"> </w:t>
      </w:r>
    </w:p>
    <w:p w14:paraId="6AD0F11E" w14:textId="65FA6B32" w:rsidR="00F43DAE" w:rsidRPr="00F43DAE" w:rsidRDefault="00F43DAE" w:rsidP="00F43DA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F43DAE">
        <w:rPr>
          <w:rFonts w:ascii="Arial" w:eastAsia="Times New Roman" w:hAnsi="Arial" w:cs="Arial"/>
          <w:color w:val="000000"/>
          <w:lang w:eastAsia="pt-BR"/>
        </w:rPr>
        <w:t>De R$ 0,01 até R$ 5.000,00</w:t>
      </w:r>
    </w:p>
    <w:tbl>
      <w:tblPr>
        <w:tblStyle w:val="Tabelacomgrade"/>
        <w:tblW w:w="9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80"/>
        <w:gridCol w:w="4422"/>
      </w:tblGrid>
      <w:tr w:rsidR="00C379A4" w14:paraId="3E9E4065" w14:textId="00AC1CE1" w:rsidTr="00EB49DD">
        <w:tc>
          <w:tcPr>
            <w:tcW w:w="4422" w:type="dxa"/>
            <w:tcBorders>
              <w:bottom w:val="single" w:sz="4" w:space="0" w:color="auto"/>
            </w:tcBorders>
          </w:tcPr>
          <w:p w14:paraId="4A807F3E" w14:textId="77777777" w:rsidR="00C379A4" w:rsidRDefault="00C379A4" w:rsidP="00F43DA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54FAE14E" w14:textId="77777777" w:rsidR="00C379A4" w:rsidRDefault="00C379A4" w:rsidP="00F43DA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</w:tcPr>
          <w:p w14:paraId="65DC8168" w14:textId="34D11AB8" w:rsidR="00C379A4" w:rsidRDefault="00C379A4" w:rsidP="00F43DAE">
            <w:pPr>
              <w:jc w:val="both"/>
              <w:rPr>
                <w:rFonts w:ascii="Arial" w:hAnsi="Arial" w:cs="Arial"/>
              </w:rPr>
            </w:pPr>
          </w:p>
        </w:tc>
      </w:tr>
      <w:tr w:rsidR="00C379A4" w:rsidRPr="00EB49DD" w14:paraId="5A98C60F" w14:textId="1460382D" w:rsidTr="00EB49DD">
        <w:tc>
          <w:tcPr>
            <w:tcW w:w="4422" w:type="dxa"/>
            <w:tcBorders>
              <w:top w:val="single" w:sz="4" w:space="0" w:color="auto"/>
            </w:tcBorders>
          </w:tcPr>
          <w:p w14:paraId="5819387C" w14:textId="5943BECB" w:rsidR="00C379A4" w:rsidRPr="00EB49DD" w:rsidRDefault="00C379A4" w:rsidP="00F43DA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>Nível Sênior</w:t>
            </w:r>
          </w:p>
        </w:tc>
        <w:tc>
          <w:tcPr>
            <w:tcW w:w="480" w:type="dxa"/>
          </w:tcPr>
          <w:p w14:paraId="46023CD1" w14:textId="77777777" w:rsidR="00C379A4" w:rsidRPr="00EB49DD" w:rsidRDefault="00C379A4" w:rsidP="00C379A4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4A57C720" w14:textId="7511C6BD" w:rsidR="00C379A4" w:rsidRPr="00EB49DD" w:rsidRDefault="00C379A4" w:rsidP="00F43DA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>Gestor da Gerência de Divisão</w:t>
            </w:r>
          </w:p>
        </w:tc>
      </w:tr>
      <w:tr w:rsidR="00C379A4" w:rsidRPr="00EB49DD" w14:paraId="57F4BF4E" w14:textId="3AE158B7" w:rsidTr="00EB49DD">
        <w:tc>
          <w:tcPr>
            <w:tcW w:w="4422" w:type="dxa"/>
          </w:tcPr>
          <w:p w14:paraId="31F3258F" w14:textId="6E4EF265" w:rsidR="00C379A4" w:rsidRPr="00EB49DD" w:rsidRDefault="00C379A4" w:rsidP="00F43DA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>ou Ouvidor</w:t>
            </w:r>
          </w:p>
        </w:tc>
        <w:tc>
          <w:tcPr>
            <w:tcW w:w="480" w:type="dxa"/>
          </w:tcPr>
          <w:p w14:paraId="7795A864" w14:textId="77777777" w:rsidR="00C379A4" w:rsidRPr="00EB49DD" w:rsidRDefault="00C379A4" w:rsidP="00C379A4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22" w:type="dxa"/>
          </w:tcPr>
          <w:p w14:paraId="7215284A" w14:textId="49590806" w:rsidR="00C379A4" w:rsidRPr="00EB49DD" w:rsidRDefault="00C379A4" w:rsidP="00F43DA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 xml:space="preserve">ou Especialista Jurídico             </w:t>
            </w:r>
          </w:p>
        </w:tc>
      </w:tr>
    </w:tbl>
    <w:p w14:paraId="16BBB934" w14:textId="0E038F9C" w:rsidR="00C379A4" w:rsidRDefault="00C379A4" w:rsidP="00F43DAE">
      <w:pPr>
        <w:jc w:val="both"/>
        <w:rPr>
          <w:rFonts w:ascii="Arial" w:hAnsi="Arial" w:cs="Arial"/>
        </w:rPr>
      </w:pPr>
    </w:p>
    <w:p w14:paraId="39A90E6B" w14:textId="58187ACF" w:rsidR="00C379A4" w:rsidRPr="00F43DAE" w:rsidRDefault="00D54DD8" w:rsidP="00F43D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</w:t>
      </w:r>
    </w:p>
    <w:p w14:paraId="738AB81A" w14:textId="44BE69F0" w:rsidR="00F43DAE" w:rsidRDefault="00F43DAE" w:rsidP="00F43DAE">
      <w:pPr>
        <w:pStyle w:val="PargrafodaLista"/>
        <w:numPr>
          <w:ilvl w:val="0"/>
          <w:numId w:val="3"/>
        </w:numPr>
        <w:jc w:val="both"/>
        <w:rPr>
          <w:rFonts w:ascii="Arial" w:eastAsia="Times New Roman" w:hAnsi="Arial" w:cs="Arial"/>
          <w:color w:val="000000"/>
          <w:lang w:eastAsia="pt-BR"/>
        </w:rPr>
      </w:pPr>
      <w:r w:rsidRPr="00BA665C">
        <w:rPr>
          <w:rFonts w:ascii="Arial" w:eastAsia="Times New Roman" w:hAnsi="Arial" w:cs="Arial"/>
          <w:color w:val="000000"/>
          <w:lang w:eastAsia="pt-BR"/>
        </w:rPr>
        <w:t>De R$ 5.000,0</w:t>
      </w:r>
      <w:r w:rsidR="00C379A4">
        <w:rPr>
          <w:rFonts w:ascii="Arial" w:eastAsia="Times New Roman" w:hAnsi="Arial" w:cs="Arial"/>
          <w:color w:val="000000"/>
          <w:lang w:eastAsia="pt-BR"/>
        </w:rPr>
        <w:t>1</w:t>
      </w:r>
      <w:r w:rsidRPr="00BA665C">
        <w:rPr>
          <w:rFonts w:ascii="Arial" w:eastAsia="Times New Roman" w:hAnsi="Arial" w:cs="Arial"/>
          <w:color w:val="000000"/>
          <w:lang w:eastAsia="pt-BR"/>
        </w:rPr>
        <w:t xml:space="preserve"> a</w:t>
      </w:r>
      <w:r w:rsidRPr="00F43DAE">
        <w:rPr>
          <w:rFonts w:ascii="Arial" w:eastAsia="Times New Roman" w:hAnsi="Arial" w:cs="Arial"/>
          <w:color w:val="000000"/>
          <w:lang w:eastAsia="pt-BR"/>
        </w:rPr>
        <w:t>té</w:t>
      </w:r>
      <w:r w:rsidRPr="00BA665C">
        <w:rPr>
          <w:rFonts w:ascii="Arial" w:eastAsia="Times New Roman" w:hAnsi="Arial" w:cs="Arial"/>
          <w:color w:val="000000"/>
          <w:lang w:eastAsia="pt-BR"/>
        </w:rPr>
        <w:t xml:space="preserve"> R$ 1</w:t>
      </w:r>
      <w:r w:rsidRPr="00F43DAE">
        <w:rPr>
          <w:rFonts w:ascii="Arial" w:eastAsia="Times New Roman" w:hAnsi="Arial" w:cs="Arial"/>
          <w:color w:val="000000"/>
          <w:lang w:eastAsia="pt-BR"/>
        </w:rPr>
        <w:t>6</w:t>
      </w:r>
      <w:r w:rsidRPr="00BA665C">
        <w:rPr>
          <w:rFonts w:ascii="Arial" w:eastAsia="Times New Roman" w:hAnsi="Arial" w:cs="Arial"/>
          <w:color w:val="000000"/>
          <w:lang w:eastAsia="pt-BR"/>
        </w:rPr>
        <w:t>.000,00</w:t>
      </w:r>
    </w:p>
    <w:tbl>
      <w:tblPr>
        <w:tblStyle w:val="Tabelacomgrade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36"/>
        <w:gridCol w:w="3166"/>
        <w:gridCol w:w="236"/>
        <w:gridCol w:w="2740"/>
      </w:tblGrid>
      <w:tr w:rsidR="00EB49DD" w14:paraId="556F271D" w14:textId="089F10FD" w:rsidTr="00D54DD8">
        <w:tc>
          <w:tcPr>
            <w:tcW w:w="3256" w:type="dxa"/>
            <w:tcBorders>
              <w:bottom w:val="single" w:sz="4" w:space="0" w:color="auto"/>
            </w:tcBorders>
          </w:tcPr>
          <w:p w14:paraId="42B3C9F6" w14:textId="77777777" w:rsidR="00EB49DD" w:rsidRDefault="00EB49DD" w:rsidP="00E573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657C0C8" w14:textId="77777777" w:rsidR="00EB49DD" w:rsidRDefault="00EB49DD" w:rsidP="00E573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6F8B7E0A" w14:textId="77777777" w:rsidR="00EB49DD" w:rsidRDefault="00EB49DD" w:rsidP="00E573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463D58AD" w14:textId="77777777" w:rsidR="00EB49DD" w:rsidRDefault="00EB49DD" w:rsidP="00E573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bottom w:val="single" w:sz="4" w:space="0" w:color="auto"/>
            </w:tcBorders>
          </w:tcPr>
          <w:p w14:paraId="595B819E" w14:textId="77777777" w:rsidR="00EB49DD" w:rsidRDefault="00EB49DD" w:rsidP="00E57315">
            <w:pPr>
              <w:jc w:val="both"/>
              <w:rPr>
                <w:rFonts w:ascii="Arial" w:hAnsi="Arial" w:cs="Arial"/>
              </w:rPr>
            </w:pPr>
          </w:p>
        </w:tc>
      </w:tr>
      <w:tr w:rsidR="00EB49DD" w14:paraId="40B8CF53" w14:textId="13797E66" w:rsidTr="00D54DD8">
        <w:tc>
          <w:tcPr>
            <w:tcW w:w="3256" w:type="dxa"/>
            <w:tcBorders>
              <w:top w:val="single" w:sz="4" w:space="0" w:color="auto"/>
            </w:tcBorders>
          </w:tcPr>
          <w:p w14:paraId="243C6984" w14:textId="7C9750A9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>Gestor da Gerência de Divisão</w:t>
            </w:r>
          </w:p>
        </w:tc>
        <w:tc>
          <w:tcPr>
            <w:tcW w:w="236" w:type="dxa"/>
          </w:tcPr>
          <w:p w14:paraId="3CA8A899" w14:textId="77777777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2D58BF8A" w14:textId="3256B124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 xml:space="preserve">Gestor da </w:t>
            </w:r>
            <w:r w:rsidRPr="00BA665C">
              <w:rPr>
                <w:rFonts w:ascii="Arial" w:hAnsi="Arial" w:cs="Arial"/>
                <w:sz w:val="21"/>
                <w:szCs w:val="21"/>
              </w:rPr>
              <w:t>G</w:t>
            </w:r>
            <w:r w:rsidRPr="00EB49DD">
              <w:rPr>
                <w:rFonts w:ascii="Arial" w:hAnsi="Arial" w:cs="Arial"/>
                <w:sz w:val="21"/>
                <w:szCs w:val="21"/>
              </w:rPr>
              <w:t xml:space="preserve">erência </w:t>
            </w:r>
            <w:r w:rsidRPr="00BA665C">
              <w:rPr>
                <w:rFonts w:ascii="Arial" w:hAnsi="Arial" w:cs="Arial"/>
                <w:sz w:val="21"/>
                <w:szCs w:val="21"/>
              </w:rPr>
              <w:t>E</w:t>
            </w:r>
            <w:r w:rsidRPr="00EB49DD">
              <w:rPr>
                <w:rFonts w:ascii="Arial" w:hAnsi="Arial" w:cs="Arial"/>
                <w:sz w:val="21"/>
                <w:szCs w:val="21"/>
              </w:rPr>
              <w:t>xecutiva</w:t>
            </w:r>
            <w:r w:rsidRPr="00EB49D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36" w:type="dxa"/>
          </w:tcPr>
          <w:p w14:paraId="5B4280BB" w14:textId="77777777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740" w:type="dxa"/>
            <w:tcBorders>
              <w:top w:val="single" w:sz="4" w:space="0" w:color="auto"/>
            </w:tcBorders>
            <w:vAlign w:val="center"/>
          </w:tcPr>
          <w:p w14:paraId="36F2D09E" w14:textId="655D7B55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 xml:space="preserve">Diretor responsável pela </w:t>
            </w:r>
          </w:p>
        </w:tc>
      </w:tr>
      <w:tr w:rsidR="00EB49DD" w14:paraId="039FE3D4" w14:textId="264CEA3C" w:rsidTr="00D54DD8">
        <w:tc>
          <w:tcPr>
            <w:tcW w:w="3256" w:type="dxa"/>
          </w:tcPr>
          <w:p w14:paraId="0CF673DB" w14:textId="6062605C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 xml:space="preserve">ou Especialista Jurídico             </w:t>
            </w:r>
          </w:p>
        </w:tc>
        <w:tc>
          <w:tcPr>
            <w:tcW w:w="236" w:type="dxa"/>
          </w:tcPr>
          <w:p w14:paraId="65C73DB9" w14:textId="77777777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66" w:type="dxa"/>
          </w:tcPr>
          <w:p w14:paraId="2797BFA5" w14:textId="1CF2E5CF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EB49DD">
              <w:rPr>
                <w:rFonts w:ascii="Arial" w:hAnsi="Arial" w:cs="Arial"/>
                <w:sz w:val="21"/>
                <w:szCs w:val="21"/>
              </w:rPr>
              <w:t>ou Superintendente</w:t>
            </w:r>
            <w:proofErr w:type="gramEnd"/>
          </w:p>
        </w:tc>
        <w:tc>
          <w:tcPr>
            <w:tcW w:w="236" w:type="dxa"/>
          </w:tcPr>
          <w:p w14:paraId="7C7FFE10" w14:textId="77777777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740" w:type="dxa"/>
            <w:vAlign w:val="center"/>
          </w:tcPr>
          <w:p w14:paraId="6FC2C0E8" w14:textId="4E516530" w:rsidR="00EB49DD" w:rsidRPr="00EB49DD" w:rsidRDefault="00EB49DD" w:rsidP="00EB49D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>Unidade Solicitante</w:t>
            </w:r>
          </w:p>
        </w:tc>
      </w:tr>
    </w:tbl>
    <w:p w14:paraId="42345CEA" w14:textId="77777777" w:rsidR="00C379A4" w:rsidRPr="00F43DAE" w:rsidRDefault="00C379A4" w:rsidP="00F43DAE">
      <w:pPr>
        <w:pStyle w:val="PargrafodaLista"/>
        <w:ind w:left="36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80C1968" w14:textId="4413EAC2" w:rsidR="00EB49DD" w:rsidRPr="00F43DAE" w:rsidRDefault="00D54DD8" w:rsidP="00F43D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</w:t>
      </w:r>
    </w:p>
    <w:p w14:paraId="4C32F1DE" w14:textId="0B04584F" w:rsidR="00F43DAE" w:rsidRPr="00F43DAE" w:rsidRDefault="00C379A4" w:rsidP="00F43DA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pt-BR"/>
        </w:rPr>
        <w:t>Acima de</w:t>
      </w:r>
      <w:r w:rsidR="00F43DAE" w:rsidRPr="00F43DAE">
        <w:rPr>
          <w:rFonts w:ascii="Arial" w:eastAsia="Times New Roman" w:hAnsi="Arial" w:cs="Arial"/>
          <w:color w:val="000000"/>
          <w:lang w:eastAsia="pt-BR"/>
        </w:rPr>
        <w:t xml:space="preserve"> R$ </w:t>
      </w:r>
      <w:r>
        <w:rPr>
          <w:rFonts w:ascii="Arial" w:eastAsia="Times New Roman" w:hAnsi="Arial" w:cs="Arial"/>
          <w:color w:val="000000"/>
          <w:lang w:eastAsia="pt-BR"/>
        </w:rPr>
        <w:t>16</w:t>
      </w:r>
      <w:r w:rsidR="00F43DAE" w:rsidRPr="00F43DAE">
        <w:rPr>
          <w:rFonts w:ascii="Arial" w:eastAsia="Times New Roman" w:hAnsi="Arial" w:cs="Arial"/>
          <w:color w:val="000000"/>
          <w:lang w:eastAsia="pt-BR"/>
        </w:rPr>
        <w:t>.000,0</w:t>
      </w:r>
      <w:r>
        <w:rPr>
          <w:rFonts w:ascii="Arial" w:eastAsia="Times New Roman" w:hAnsi="Arial" w:cs="Arial"/>
          <w:color w:val="000000"/>
          <w:lang w:eastAsia="pt-BR"/>
        </w:rPr>
        <w:t>1</w:t>
      </w:r>
    </w:p>
    <w:tbl>
      <w:tblPr>
        <w:tblStyle w:val="Tabelacomgrade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36"/>
        <w:gridCol w:w="3166"/>
        <w:gridCol w:w="236"/>
        <w:gridCol w:w="2740"/>
      </w:tblGrid>
      <w:tr w:rsidR="00D54DD8" w14:paraId="541749D6" w14:textId="77777777" w:rsidTr="00D54DD8">
        <w:tc>
          <w:tcPr>
            <w:tcW w:w="3256" w:type="dxa"/>
            <w:tcBorders>
              <w:bottom w:val="single" w:sz="4" w:space="0" w:color="auto"/>
            </w:tcBorders>
          </w:tcPr>
          <w:p w14:paraId="11CBDF85" w14:textId="77777777" w:rsidR="00D54DD8" w:rsidRDefault="00D54DD8" w:rsidP="00E573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54ABEDE" w14:textId="77777777" w:rsidR="00D54DD8" w:rsidRDefault="00D54DD8" w:rsidP="00E573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2F89246A" w14:textId="77777777" w:rsidR="00D54DD8" w:rsidRDefault="00D54DD8" w:rsidP="00E573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3B46C136" w14:textId="77777777" w:rsidR="00D54DD8" w:rsidRDefault="00D54DD8" w:rsidP="00E573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bottom w:val="single" w:sz="4" w:space="0" w:color="auto"/>
            </w:tcBorders>
          </w:tcPr>
          <w:p w14:paraId="246F1221" w14:textId="77777777" w:rsidR="00D54DD8" w:rsidRDefault="00D54DD8" w:rsidP="00E57315">
            <w:pPr>
              <w:jc w:val="both"/>
              <w:rPr>
                <w:rFonts w:ascii="Arial" w:hAnsi="Arial" w:cs="Arial"/>
              </w:rPr>
            </w:pPr>
          </w:p>
        </w:tc>
      </w:tr>
      <w:tr w:rsidR="00D54DD8" w14:paraId="7202913C" w14:textId="77777777" w:rsidTr="00D54DD8">
        <w:tc>
          <w:tcPr>
            <w:tcW w:w="3256" w:type="dxa"/>
            <w:tcBorders>
              <w:top w:val="single" w:sz="4" w:space="0" w:color="auto"/>
            </w:tcBorders>
          </w:tcPr>
          <w:p w14:paraId="1C788C62" w14:textId="58275C1A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 xml:space="preserve">Gestor da </w:t>
            </w:r>
            <w:r w:rsidRPr="00BA665C">
              <w:rPr>
                <w:rFonts w:ascii="Arial" w:hAnsi="Arial" w:cs="Arial"/>
                <w:sz w:val="21"/>
                <w:szCs w:val="21"/>
              </w:rPr>
              <w:t>G</w:t>
            </w:r>
            <w:r w:rsidRPr="00EB49DD">
              <w:rPr>
                <w:rFonts w:ascii="Arial" w:hAnsi="Arial" w:cs="Arial"/>
                <w:sz w:val="21"/>
                <w:szCs w:val="21"/>
              </w:rPr>
              <w:t xml:space="preserve">erência </w:t>
            </w:r>
            <w:r w:rsidRPr="00BA665C">
              <w:rPr>
                <w:rFonts w:ascii="Arial" w:hAnsi="Arial" w:cs="Arial"/>
                <w:sz w:val="21"/>
                <w:szCs w:val="21"/>
              </w:rPr>
              <w:t>E</w:t>
            </w:r>
            <w:r w:rsidRPr="00EB49DD">
              <w:rPr>
                <w:rFonts w:ascii="Arial" w:hAnsi="Arial" w:cs="Arial"/>
                <w:sz w:val="21"/>
                <w:szCs w:val="21"/>
              </w:rPr>
              <w:t xml:space="preserve">xecutiva </w:t>
            </w:r>
          </w:p>
        </w:tc>
        <w:tc>
          <w:tcPr>
            <w:tcW w:w="236" w:type="dxa"/>
          </w:tcPr>
          <w:p w14:paraId="57AE45D2" w14:textId="77777777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vAlign w:val="center"/>
          </w:tcPr>
          <w:p w14:paraId="53B9684C" w14:textId="712D45DC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 xml:space="preserve">Diretor responsável pela </w:t>
            </w:r>
          </w:p>
        </w:tc>
        <w:tc>
          <w:tcPr>
            <w:tcW w:w="236" w:type="dxa"/>
          </w:tcPr>
          <w:p w14:paraId="0AE311BD" w14:textId="77777777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740" w:type="dxa"/>
            <w:tcBorders>
              <w:top w:val="single" w:sz="4" w:space="0" w:color="auto"/>
            </w:tcBorders>
            <w:vAlign w:val="center"/>
          </w:tcPr>
          <w:p w14:paraId="442C493D" w14:textId="0B82B077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BA665C">
              <w:rPr>
                <w:rFonts w:ascii="Arial" w:hAnsi="Arial" w:cs="Arial"/>
                <w:sz w:val="21"/>
                <w:szCs w:val="21"/>
              </w:rPr>
              <w:t>DIR</w:t>
            </w:r>
            <w:r w:rsidRPr="00D54DD8">
              <w:rPr>
                <w:rFonts w:ascii="Arial" w:hAnsi="Arial" w:cs="Arial"/>
                <w:sz w:val="21"/>
                <w:szCs w:val="21"/>
              </w:rPr>
              <w:t xml:space="preserve">AD </w:t>
            </w:r>
          </w:p>
        </w:tc>
      </w:tr>
      <w:tr w:rsidR="00D54DD8" w14:paraId="40EB5077" w14:textId="77777777" w:rsidTr="00D54DD8">
        <w:tc>
          <w:tcPr>
            <w:tcW w:w="3256" w:type="dxa"/>
          </w:tcPr>
          <w:p w14:paraId="678A9019" w14:textId="10239AAB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EB49DD">
              <w:rPr>
                <w:rFonts w:ascii="Arial" w:hAnsi="Arial" w:cs="Arial"/>
                <w:sz w:val="21"/>
                <w:szCs w:val="21"/>
              </w:rPr>
              <w:t>ou Superintendente</w:t>
            </w:r>
            <w:proofErr w:type="gramEnd"/>
          </w:p>
        </w:tc>
        <w:tc>
          <w:tcPr>
            <w:tcW w:w="236" w:type="dxa"/>
          </w:tcPr>
          <w:p w14:paraId="49C6FF19" w14:textId="77777777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66" w:type="dxa"/>
            <w:vAlign w:val="center"/>
          </w:tcPr>
          <w:p w14:paraId="7235511F" w14:textId="70DDEE5F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9DD">
              <w:rPr>
                <w:rFonts w:ascii="Arial" w:hAnsi="Arial" w:cs="Arial"/>
                <w:sz w:val="21"/>
                <w:szCs w:val="21"/>
              </w:rPr>
              <w:t>Unidade Solicitante</w:t>
            </w:r>
          </w:p>
        </w:tc>
        <w:tc>
          <w:tcPr>
            <w:tcW w:w="236" w:type="dxa"/>
          </w:tcPr>
          <w:p w14:paraId="027619D0" w14:textId="77777777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740" w:type="dxa"/>
            <w:vAlign w:val="center"/>
          </w:tcPr>
          <w:p w14:paraId="07C8E44F" w14:textId="2FB87530" w:rsidR="00D54DD8" w:rsidRPr="00EB49DD" w:rsidRDefault="00D54DD8" w:rsidP="00D54DD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4DD8">
              <w:rPr>
                <w:rFonts w:ascii="Arial" w:hAnsi="Arial" w:cs="Arial"/>
                <w:sz w:val="21"/>
                <w:szCs w:val="21"/>
              </w:rPr>
              <w:t>ou substituto</w:t>
            </w:r>
          </w:p>
        </w:tc>
      </w:tr>
    </w:tbl>
    <w:p w14:paraId="3CCDDE38" w14:textId="0B587D19" w:rsidR="00F43DAE" w:rsidRDefault="00F43DAE" w:rsidP="00D54DD8">
      <w:pPr>
        <w:jc w:val="both"/>
        <w:rPr>
          <w:rFonts w:ascii="Arial" w:hAnsi="Arial" w:cs="Arial"/>
          <w:sz w:val="24"/>
          <w:szCs w:val="24"/>
        </w:rPr>
      </w:pPr>
    </w:p>
    <w:sectPr w:rsidR="00F43DAE" w:rsidSect="00850B2A">
      <w:headerReference w:type="default" r:id="rId7"/>
      <w:footerReference w:type="default" r:id="rId8"/>
      <w:pgSz w:w="11906" w:h="16838"/>
      <w:pgMar w:top="851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6050B" w14:textId="77777777" w:rsidR="009E5518" w:rsidRDefault="009E5518" w:rsidP="00590BF5">
      <w:pPr>
        <w:spacing w:after="0" w:line="240" w:lineRule="auto"/>
      </w:pPr>
      <w:r>
        <w:separator/>
      </w:r>
    </w:p>
  </w:endnote>
  <w:endnote w:type="continuationSeparator" w:id="0">
    <w:p w14:paraId="1FC47821" w14:textId="77777777" w:rsidR="009E5518" w:rsidRDefault="009E5518" w:rsidP="0059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3756F" w14:textId="77777777" w:rsidR="00850B2A" w:rsidRDefault="00850B2A" w:rsidP="00850B2A">
    <w:pPr>
      <w:pStyle w:val="Rodap"/>
      <w:jc w:val="center"/>
    </w:pPr>
    <w:r>
      <w:t xml:space="preserve">Página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436994">
      <w:rPr>
        <w:b/>
        <w:noProof/>
      </w:rPr>
      <w:t>2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436994">
      <w:rPr>
        <w:b/>
        <w:noProof/>
      </w:rPr>
      <w:t>2</w:t>
    </w:r>
    <w:r>
      <w:rPr>
        <w:b/>
      </w:rPr>
      <w:fldChar w:fldCharType="end"/>
    </w:r>
  </w:p>
  <w:p w14:paraId="731CFA8A" w14:textId="77777777" w:rsidR="00850B2A" w:rsidRDefault="00850B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4A14B" w14:textId="77777777" w:rsidR="009E5518" w:rsidRDefault="009E5518" w:rsidP="00590BF5">
      <w:pPr>
        <w:spacing w:after="0" w:line="240" w:lineRule="auto"/>
      </w:pPr>
      <w:r>
        <w:separator/>
      </w:r>
    </w:p>
  </w:footnote>
  <w:footnote w:type="continuationSeparator" w:id="0">
    <w:p w14:paraId="7F61BE6D" w14:textId="77777777" w:rsidR="009E5518" w:rsidRDefault="009E5518" w:rsidP="00590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22"/>
      <w:gridCol w:w="5000"/>
    </w:tblGrid>
    <w:tr w:rsidR="00590BF5" w14:paraId="70FDEDD5" w14:textId="77777777" w:rsidTr="00590BF5">
      <w:tc>
        <w:tcPr>
          <w:tcW w:w="4322" w:type="dxa"/>
        </w:tcPr>
        <w:p w14:paraId="5FD39A98" w14:textId="77777777" w:rsidR="00590BF5" w:rsidRDefault="00590BF5" w:rsidP="00590BF5">
          <w:pPr>
            <w:pStyle w:val="Cabealho"/>
          </w:pPr>
          <w:r>
            <w:rPr>
              <w:noProof/>
              <w:sz w:val="20"/>
              <w:lang w:eastAsia="pt-BR"/>
            </w:rPr>
            <w:drawing>
              <wp:inline distT="0" distB="0" distL="0" distR="0" wp14:anchorId="69B8E631" wp14:editId="7563DBF6">
                <wp:extent cx="1885950" cy="381000"/>
                <wp:effectExtent l="0" t="0" r="0" b="0"/>
                <wp:docPr id="1" name="Imagem 1" descr="logonotatec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notatecn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0" w:type="dxa"/>
        </w:tcPr>
        <w:p w14:paraId="53DEADA8" w14:textId="77777777" w:rsidR="00590BF5" w:rsidRDefault="00590BF5" w:rsidP="00590BF5">
          <w:pPr>
            <w:pStyle w:val="Cabealho"/>
            <w:jc w:val="right"/>
            <w:rPr>
              <w:rFonts w:ascii="Arial" w:hAnsi="Arial" w:cs="Arial"/>
              <w:b/>
              <w:sz w:val="24"/>
              <w:szCs w:val="24"/>
            </w:rPr>
          </w:pPr>
        </w:p>
        <w:p w14:paraId="20B8EA36" w14:textId="77777777" w:rsidR="00590BF5" w:rsidRPr="00590BF5" w:rsidRDefault="00590BF5" w:rsidP="00F87CA5">
          <w:pPr>
            <w:pStyle w:val="Cabealho"/>
            <w:jc w:val="right"/>
            <w:rPr>
              <w:rFonts w:ascii="Arial" w:hAnsi="Arial" w:cs="Arial"/>
              <w:b/>
              <w:sz w:val="24"/>
              <w:szCs w:val="24"/>
            </w:rPr>
          </w:pPr>
          <w:r w:rsidRPr="00590BF5">
            <w:rPr>
              <w:rFonts w:ascii="Arial" w:hAnsi="Arial" w:cs="Arial"/>
              <w:b/>
              <w:sz w:val="24"/>
              <w:szCs w:val="24"/>
            </w:rPr>
            <w:t xml:space="preserve">São Paulo, </w:t>
          </w:r>
          <w:r w:rsidR="00F87CA5">
            <w:rPr>
              <w:rFonts w:ascii="Arial" w:hAnsi="Arial" w:cs="Arial"/>
              <w:b/>
              <w:sz w:val="24"/>
              <w:szCs w:val="24"/>
            </w:rPr>
            <w:t xml:space="preserve">(dia) </w:t>
          </w:r>
          <w:r w:rsidRPr="00590BF5">
            <w:rPr>
              <w:rFonts w:ascii="Arial" w:hAnsi="Arial" w:cs="Arial"/>
              <w:b/>
              <w:sz w:val="24"/>
              <w:szCs w:val="24"/>
            </w:rPr>
            <w:t xml:space="preserve">de </w:t>
          </w:r>
          <w:r w:rsidR="00F87CA5">
            <w:rPr>
              <w:rFonts w:ascii="Arial" w:hAnsi="Arial" w:cs="Arial"/>
              <w:b/>
              <w:sz w:val="24"/>
              <w:szCs w:val="24"/>
            </w:rPr>
            <w:t>(mês)</w:t>
          </w:r>
          <w:r w:rsidRPr="00590BF5">
            <w:rPr>
              <w:rFonts w:ascii="Arial" w:hAnsi="Arial" w:cs="Arial"/>
              <w:b/>
              <w:sz w:val="24"/>
              <w:szCs w:val="24"/>
            </w:rPr>
            <w:t xml:space="preserve"> de </w:t>
          </w:r>
          <w:r w:rsidR="00F87CA5">
            <w:rPr>
              <w:rFonts w:ascii="Arial" w:hAnsi="Arial" w:cs="Arial"/>
              <w:b/>
              <w:sz w:val="24"/>
              <w:szCs w:val="24"/>
            </w:rPr>
            <w:t>(ano)</w:t>
          </w:r>
        </w:p>
      </w:tc>
    </w:tr>
  </w:tbl>
  <w:p w14:paraId="589A0AE0" w14:textId="77777777" w:rsidR="00590BF5" w:rsidRDefault="00590BF5" w:rsidP="00590BF5">
    <w:pPr>
      <w:pStyle w:val="Cabealho"/>
      <w:jc w:val="right"/>
    </w:pPr>
  </w:p>
  <w:p w14:paraId="28A00F04" w14:textId="77777777" w:rsidR="00590BF5" w:rsidRDefault="00590B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C57DB"/>
    <w:multiLevelType w:val="hybridMultilevel"/>
    <w:tmpl w:val="469E9AE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3B1092"/>
    <w:multiLevelType w:val="multilevel"/>
    <w:tmpl w:val="B6AC5A36"/>
    <w:lvl w:ilvl="0">
      <w:start w:val="1"/>
      <w:numFmt w:val="decimal"/>
      <w:pStyle w:val="notatecnica-iten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pt-BR"/>
      </w:rPr>
    </w:lvl>
    <w:lvl w:ilvl="1">
      <w:start w:val="1"/>
      <w:numFmt w:val="decimal"/>
      <w:isLgl/>
      <w:lvlText w:val="%1.%2"/>
      <w:lvlJc w:val="left"/>
      <w:pPr>
        <w:tabs>
          <w:tab w:val="num" w:pos="1778"/>
        </w:tabs>
        <w:ind w:left="1778" w:hanging="360"/>
      </w:pPr>
      <w:rPr>
        <w:rFonts w:cs="Times New Roman" w:hint="default"/>
        <w:lang w:val="pt-BR"/>
      </w:rPr>
    </w:lvl>
    <w:lvl w:ilvl="2">
      <w:start w:val="1"/>
      <w:numFmt w:val="decimal"/>
      <w:isLgl/>
      <w:lvlText w:val="%1.%2.%3"/>
      <w:lvlJc w:val="righ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260"/>
        </w:tabs>
        <w:ind w:left="1260" w:hanging="360"/>
      </w:pPr>
      <w:rPr>
        <w:rFonts w:cs="Times New Roman" w:hint="default"/>
        <w:lang w:val="pt-BR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" w15:restartNumberingAfterBreak="0">
    <w:nsid w:val="5D6245C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BF5"/>
    <w:rsid w:val="002A075D"/>
    <w:rsid w:val="00436994"/>
    <w:rsid w:val="00590BF5"/>
    <w:rsid w:val="00610783"/>
    <w:rsid w:val="00663BE7"/>
    <w:rsid w:val="00696307"/>
    <w:rsid w:val="00843576"/>
    <w:rsid w:val="00850B2A"/>
    <w:rsid w:val="00956ECD"/>
    <w:rsid w:val="009E5518"/>
    <w:rsid w:val="00A72F3F"/>
    <w:rsid w:val="00AA29E6"/>
    <w:rsid w:val="00AE2E6C"/>
    <w:rsid w:val="00B533FF"/>
    <w:rsid w:val="00B66695"/>
    <w:rsid w:val="00BA665C"/>
    <w:rsid w:val="00C379A4"/>
    <w:rsid w:val="00CC64BD"/>
    <w:rsid w:val="00D54DD8"/>
    <w:rsid w:val="00DA79FF"/>
    <w:rsid w:val="00DE671A"/>
    <w:rsid w:val="00EB49DD"/>
    <w:rsid w:val="00EC13D0"/>
    <w:rsid w:val="00EF194A"/>
    <w:rsid w:val="00F35500"/>
    <w:rsid w:val="00F43DAE"/>
    <w:rsid w:val="00F8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67350"/>
  <w15:docId w15:val="{88D0BD6E-DC03-4886-914F-D314B25E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90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0B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BF5"/>
  </w:style>
  <w:style w:type="paragraph" w:styleId="Rodap">
    <w:name w:val="footer"/>
    <w:basedOn w:val="Normal"/>
    <w:link w:val="RodapChar"/>
    <w:uiPriority w:val="99"/>
    <w:unhideWhenUsed/>
    <w:rsid w:val="00590B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BF5"/>
  </w:style>
  <w:style w:type="paragraph" w:styleId="Textodebalo">
    <w:name w:val="Balloon Text"/>
    <w:basedOn w:val="Normal"/>
    <w:link w:val="TextodebaloChar"/>
    <w:uiPriority w:val="99"/>
    <w:semiHidden/>
    <w:unhideWhenUsed/>
    <w:rsid w:val="0059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0BF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590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atecnica-iten">
    <w:name w:val="nota tecnica - iten"/>
    <w:basedOn w:val="Ttulo1"/>
    <w:rsid w:val="00590BF5"/>
    <w:pPr>
      <w:keepLines w:val="0"/>
      <w:numPr>
        <w:numId w:val="1"/>
      </w:numPr>
      <w:shd w:val="clear" w:color="auto" w:fill="D9D9D9"/>
      <w:spacing w:before="240" w:after="60" w:line="360" w:lineRule="auto"/>
      <w:jc w:val="both"/>
    </w:pPr>
    <w:rPr>
      <w:rFonts w:ascii="Arial" w:eastAsia="Times New Roman" w:hAnsi="Arial" w:cs="Arial"/>
      <w:color w:val="auto"/>
      <w:kern w:val="32"/>
      <w:sz w:val="26"/>
      <w:szCs w:val="26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590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EF1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Barbara Matrella</dc:creator>
  <cp:lastModifiedBy>Camila Daniela Tardeli Cardoso (Gerente de Divisao - GEPAT / DICOC)</cp:lastModifiedBy>
  <cp:revision>5</cp:revision>
  <dcterms:created xsi:type="dcterms:W3CDTF">2021-02-15T20:12:00Z</dcterms:created>
  <dcterms:modified xsi:type="dcterms:W3CDTF">2021-02-16T15:17:00Z</dcterms:modified>
</cp:coreProperties>
</file>